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F6" w:rsidRDefault="007471CE">
      <w:pPr>
        <w:pStyle w:val="Corpsdetexte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310" cy="10692130"/>
                <wp:effectExtent l="0" t="0" r="2540" b="444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" cy="10692130"/>
                        </a:xfrm>
                        <a:prstGeom prst="rect">
                          <a:avLst/>
                        </a:prstGeom>
                        <a:solidFill>
                          <a:srgbClr val="C100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E31B5" id="Rectangle 6" o:spid="_x0000_s1026" style="position:absolute;margin-left:0;margin-top:0;width:55.3pt;height:841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WBgAIAAPwEAAAOAAAAZHJzL2Uyb0RvYy54bWysVNuO0zAQfUfiHyy/t4mz6SXRpqvdliKk&#10;BVYsfIAbO42FYxvbbbog/p2x05Yu8IAQfXA9mfH4nJkzvr45dBLtuXVCqwqTcYoRV7VmQm0r/Onj&#10;ejTHyHmqGJVa8Qo/cYdvFi9fXPem5JlutWTcIkiiXNmbCrfemzJJXN3yjrqxNlyBs9G2ox5Mu02Y&#10;pT1k72SSpek06bVlxuqaOwdfV4MTL2L+puG1f980jnskKwzYfFxtXDdhTRbXtNxaalpRH2HQf0DR&#10;UaHg0nOqFfUU7az4LVUnaqudbvy41l2im0bUPHIANiT9hc1jSw2PXKA4zpzL5P5f2vrd/sEiwSo8&#10;w0jRDlr0AYpG1VZyNA3l6Y0rIerRPNhA0Jl7XX92SOllC1H81lrdt5wyAEVCfPLsQDAcHEWb/q1m&#10;kJ3uvI6VOjS2CwmhBugQG/J0bgg/eFTDx1maXRFoWw0ukk6LjFzFliW0PB031vnXXHcobCpsAXxM&#10;T/f3zgc4tDyFRPhaCrYWUkbDbjdLadGegjqWJE3zWWQALC/DpArBSodjQ8bhC6CEO4Iv4I3d/laQ&#10;LE/vsmK0ns5no3ydT0bFLJ2PUlLcFdM0L/LV+nsASPKyFYxxdS8UPymP5H/X2eMMDJqJ2kN9hYtJ&#10;Noncn6F3lyTT+PsTyU54GEQpugrPz0G0DJ19pRjQpqWnQg775Dn8WGWowek/ViXqILR+kNBGsyeQ&#10;gdXQJOgoPBmwabX9ilEP41dh92VHLcdIvlEgpYLkeZjXaOSTWQaGvfRsLj1U1ZCqwh6jYbv0w4zv&#10;jBXbFm4isTBK34L8GhGFEaQ5oDqKFkYsMjg+B2GGL+0Y9fPRWvwAAAD//wMAUEsDBBQABgAIAAAA&#10;IQDeOVEX3QAAAAYBAAAPAAAAZHJzL2Rvd25yZXYueG1sTI9BS8NAEIXvgv9hGaE3u6mRGGI2RQNC&#10;L0KtXnrbZsckdHc2ZLdt2l/v1Itehje84b1vyuXkrDjiGHpPChbzBARS401PrYKvz7f7HESImoy2&#10;nlDBGQMsq9ubUhfGn+gDj5vYCg6hUGgFXYxDIWVoOnQ6zP2AxN63H52OvI6tNKM+cbiz8iFJMul0&#10;T9zQ6QHrDpv95uAUtOvHp8va2O2+zt/T1Jl6tX3tlZrdTS/PICJO8e8YrviMDhUz7fyBTBBWAT8S&#10;f+fVWyQZiB2LLE9zkFUp/+NXPwAAAP//AwBQSwECLQAUAAYACAAAACEAtoM4kv4AAADhAQAAEwAA&#10;AAAAAAAAAAAAAAAAAAAAW0NvbnRlbnRfVHlwZXNdLnhtbFBLAQItABQABgAIAAAAIQA4/SH/1gAA&#10;AJQBAAALAAAAAAAAAAAAAAAAAC8BAABfcmVscy8ucmVsc1BLAQItABQABgAIAAAAIQCsjcWBgAIA&#10;APwEAAAOAAAAAAAAAAAAAAAAAC4CAABkcnMvZTJvRG9jLnhtbFBLAQItABQABgAIAAAAIQDeOVEX&#10;3QAAAAYBAAAPAAAAAAAAAAAAAAAAANoEAABkcnMvZG93bnJldi54bWxQSwUGAAAAAAQABADzAAAA&#10;5AUAAAAA&#10;" fillcolor="#c10047" stroked="f">
                <w10:wrap anchorx="page" anchory="page"/>
              </v:rect>
            </w:pict>
          </mc:Fallback>
        </mc:AlternateContent>
      </w:r>
    </w:p>
    <w:p w:rsidR="00056CF6" w:rsidRDefault="00056CF6">
      <w:pPr>
        <w:pStyle w:val="Corpsdetexte"/>
        <w:rPr>
          <w:rFonts w:ascii="Times New Roman"/>
        </w:rPr>
      </w:pPr>
    </w:p>
    <w:p w:rsidR="00056CF6" w:rsidRDefault="00731D68">
      <w:pPr>
        <w:pStyle w:val="Corpsdetexte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6427F78" wp14:editId="70210937">
            <wp:simplePos x="0" y="0"/>
            <wp:positionH relativeFrom="column">
              <wp:posOffset>273050</wp:posOffset>
            </wp:positionH>
            <wp:positionV relativeFrom="paragraph">
              <wp:posOffset>250825</wp:posOffset>
            </wp:positionV>
            <wp:extent cx="2479040" cy="103822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D68">
        <w:rPr>
          <w:rFonts w:asci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398009D" wp14:editId="695C472C">
            <wp:simplePos x="0" y="0"/>
            <wp:positionH relativeFrom="column">
              <wp:posOffset>3149600</wp:posOffset>
            </wp:positionH>
            <wp:positionV relativeFrom="paragraph">
              <wp:posOffset>12065</wp:posOffset>
            </wp:positionV>
            <wp:extent cx="2581275" cy="1477010"/>
            <wp:effectExtent l="0" t="0" r="9525" b="8890"/>
            <wp:wrapSquare wrapText="bothSides"/>
            <wp:docPr id="9" name="Image 9" descr="T:\DDAPI\SPI\14 - EQUIPE ADMINISTRATIVE\CH(s)OSE\CHsOSE\2019\Photos\logo agit'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DAPI\SPI\14 - EQUIPE ADMINISTRATIVE\CH(s)OSE\CHsOSE\2019\Photos\logo agit'ac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CF6" w:rsidRDefault="00056CF6">
      <w:pPr>
        <w:pStyle w:val="Corpsdetexte"/>
        <w:rPr>
          <w:rFonts w:ascii="Times New Roman"/>
        </w:rPr>
      </w:pPr>
    </w:p>
    <w:p w:rsidR="00056CF6" w:rsidRDefault="00056CF6">
      <w:pPr>
        <w:pStyle w:val="Corpsdetexte"/>
        <w:rPr>
          <w:rFonts w:ascii="Times New Roman"/>
        </w:rPr>
      </w:pPr>
    </w:p>
    <w:p w:rsidR="00056CF6" w:rsidRDefault="00056CF6">
      <w:pPr>
        <w:pStyle w:val="Corpsdetexte"/>
        <w:spacing w:before="8"/>
        <w:rPr>
          <w:rFonts w:ascii="Times New Roman"/>
          <w:sz w:val="27"/>
        </w:rPr>
      </w:pPr>
    </w:p>
    <w:p w:rsidR="00056CF6" w:rsidRDefault="00056CF6">
      <w:pPr>
        <w:pStyle w:val="Corpsdetexte"/>
        <w:ind w:left="1199"/>
        <w:rPr>
          <w:rFonts w:ascii="Times New Roman"/>
        </w:rPr>
      </w:pPr>
    </w:p>
    <w:p w:rsidR="00056CF6" w:rsidRDefault="00056CF6">
      <w:pPr>
        <w:pStyle w:val="Corpsdetexte"/>
        <w:rPr>
          <w:rFonts w:ascii="Times New Roman"/>
        </w:rPr>
      </w:pPr>
    </w:p>
    <w:p w:rsidR="00056CF6" w:rsidRDefault="00056CF6">
      <w:pPr>
        <w:pStyle w:val="Corpsdetexte"/>
        <w:rPr>
          <w:rFonts w:ascii="Times New Roman"/>
        </w:rPr>
      </w:pPr>
    </w:p>
    <w:p w:rsidR="00056CF6" w:rsidRDefault="00056CF6">
      <w:pPr>
        <w:pStyle w:val="Corpsdetexte"/>
        <w:rPr>
          <w:rFonts w:ascii="Times New Roman"/>
        </w:rPr>
      </w:pPr>
    </w:p>
    <w:p w:rsidR="00056CF6" w:rsidRDefault="00056CF6">
      <w:pPr>
        <w:pStyle w:val="Corpsdetexte"/>
        <w:rPr>
          <w:rFonts w:ascii="Times New Roman"/>
        </w:rPr>
      </w:pPr>
    </w:p>
    <w:p w:rsidR="002A53BF" w:rsidRDefault="002A53BF">
      <w:pPr>
        <w:pStyle w:val="Corpsdetexte"/>
        <w:rPr>
          <w:rFonts w:ascii="Times New Roman"/>
        </w:rPr>
      </w:pPr>
    </w:p>
    <w:p w:rsidR="002A53BF" w:rsidRDefault="002A53BF">
      <w:pPr>
        <w:pStyle w:val="Corpsdetexte"/>
        <w:rPr>
          <w:rFonts w:ascii="Times New Roman"/>
        </w:rPr>
      </w:pPr>
    </w:p>
    <w:p w:rsidR="002A53BF" w:rsidRDefault="002A53BF">
      <w:pPr>
        <w:pStyle w:val="Corpsdetexte"/>
        <w:rPr>
          <w:rFonts w:ascii="Times New Roman"/>
        </w:rPr>
      </w:pPr>
    </w:p>
    <w:p w:rsidR="002A53BF" w:rsidRDefault="002A53BF">
      <w:pPr>
        <w:pStyle w:val="Corpsdetexte"/>
        <w:rPr>
          <w:rFonts w:ascii="Times New Roman"/>
        </w:rPr>
      </w:pPr>
    </w:p>
    <w:p w:rsidR="002A53BF" w:rsidRPr="00C70BFB" w:rsidRDefault="002A53BF" w:rsidP="002A53BF">
      <w:pPr>
        <w:tabs>
          <w:tab w:val="left" w:pos="5387"/>
        </w:tabs>
        <w:jc w:val="center"/>
        <w:rPr>
          <w:b/>
          <w:color w:val="B91344"/>
          <w:sz w:val="36"/>
          <w:szCs w:val="36"/>
        </w:rPr>
      </w:pPr>
      <w:r w:rsidRPr="00C70BFB">
        <w:rPr>
          <w:b/>
          <w:color w:val="B91344"/>
          <w:sz w:val="36"/>
          <w:szCs w:val="36"/>
        </w:rPr>
        <w:t>Petit retour sur les journées AGIT’ACTION</w:t>
      </w:r>
    </w:p>
    <w:p w:rsidR="002A53BF" w:rsidRDefault="002A53BF">
      <w:pPr>
        <w:pStyle w:val="Corpsdetexte"/>
        <w:rPr>
          <w:rFonts w:ascii="Times New Roman"/>
        </w:rPr>
      </w:pPr>
    </w:p>
    <w:p w:rsidR="002A53BF" w:rsidRDefault="002A53BF">
      <w:pPr>
        <w:pStyle w:val="Corpsdetexte"/>
        <w:rPr>
          <w:rFonts w:ascii="Times New Roman"/>
        </w:rPr>
      </w:pPr>
    </w:p>
    <w:p w:rsidR="002A53BF" w:rsidRDefault="002A53BF">
      <w:pPr>
        <w:pStyle w:val="Corpsdetexte"/>
        <w:rPr>
          <w:rFonts w:ascii="Times New Roman"/>
        </w:rPr>
      </w:pPr>
    </w:p>
    <w:p w:rsidR="002A53BF" w:rsidRDefault="002A53BF">
      <w:pPr>
        <w:pStyle w:val="Corpsdetexte"/>
        <w:rPr>
          <w:rFonts w:ascii="Times New Roman"/>
        </w:rPr>
      </w:pPr>
    </w:p>
    <w:p w:rsidR="002A53BF" w:rsidRPr="00200267" w:rsidRDefault="002A53BF" w:rsidP="002A53BF">
      <w:pPr>
        <w:pStyle w:val="xmsonormal"/>
        <w:jc w:val="both"/>
        <w:rPr>
          <w:sz w:val="28"/>
          <w:szCs w:val="28"/>
        </w:rPr>
      </w:pPr>
      <w:r w:rsidRPr="00200267">
        <w:rPr>
          <w:rFonts w:ascii="Calibri" w:hAnsi="Calibri" w:cs="Calibri"/>
          <w:color w:val="000000"/>
          <w:sz w:val="28"/>
          <w:szCs w:val="28"/>
        </w:rPr>
        <w:t xml:space="preserve">CH(s)OSE a participé aux journées </w:t>
      </w:r>
      <w:proofErr w:type="spellStart"/>
      <w:r w:rsidRPr="00200267">
        <w:rPr>
          <w:rFonts w:ascii="Calibri" w:hAnsi="Calibri" w:cs="Calibri"/>
          <w:color w:val="000000"/>
          <w:sz w:val="28"/>
          <w:szCs w:val="28"/>
        </w:rPr>
        <w:t>Agit'Action</w:t>
      </w:r>
      <w:proofErr w:type="spellEnd"/>
      <w:r w:rsidRPr="00200267">
        <w:rPr>
          <w:rFonts w:ascii="Calibri" w:hAnsi="Calibri" w:cs="Calibri"/>
          <w:color w:val="000000"/>
          <w:sz w:val="28"/>
          <w:szCs w:val="28"/>
        </w:rPr>
        <w:t xml:space="preserve">, le rendez-vous jeunesse d'APF France handicap, qui s’est tenu </w:t>
      </w:r>
      <w:r w:rsidRPr="00200267">
        <w:rPr>
          <w:rFonts w:ascii="Calibri" w:hAnsi="Calibri" w:cs="Calibri"/>
          <w:b/>
          <w:bCs/>
          <w:color w:val="000000"/>
          <w:sz w:val="28"/>
          <w:szCs w:val="28"/>
        </w:rPr>
        <w:t>les 20, 21 et 22 septembre</w:t>
      </w:r>
      <w:r w:rsidRPr="00200267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C70BFB">
        <w:rPr>
          <w:rFonts w:ascii="Calibri" w:hAnsi="Calibri" w:cs="Calibri"/>
          <w:b/>
          <w:color w:val="000000"/>
          <w:sz w:val="28"/>
          <w:szCs w:val="28"/>
        </w:rPr>
        <w:t>2019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00267">
        <w:rPr>
          <w:rFonts w:ascii="Calibri" w:hAnsi="Calibri" w:cs="Calibri"/>
          <w:color w:val="000000"/>
          <w:sz w:val="28"/>
          <w:szCs w:val="28"/>
        </w:rPr>
        <w:t xml:space="preserve">à </w:t>
      </w:r>
      <w:r w:rsidRPr="00200267">
        <w:rPr>
          <w:rFonts w:ascii="Calibri" w:hAnsi="Calibri" w:cs="Calibri"/>
          <w:b/>
          <w:bCs/>
          <w:color w:val="000000"/>
          <w:sz w:val="28"/>
          <w:szCs w:val="28"/>
        </w:rPr>
        <w:t>Amiens</w:t>
      </w:r>
      <w:r w:rsidRPr="00200267">
        <w:rPr>
          <w:rFonts w:ascii="Calibri" w:hAnsi="Calibri" w:cs="Calibri"/>
          <w:color w:val="000000"/>
          <w:sz w:val="28"/>
          <w:szCs w:val="28"/>
        </w:rPr>
        <w:t xml:space="preserve"> sur le thème des objectifs du développement durable.</w:t>
      </w:r>
    </w:p>
    <w:p w:rsidR="002A53BF" w:rsidRPr="00200267" w:rsidRDefault="002A53BF" w:rsidP="002A53BF">
      <w:pPr>
        <w:pStyle w:val="xmsonormal"/>
        <w:jc w:val="both"/>
        <w:rPr>
          <w:sz w:val="28"/>
          <w:szCs w:val="28"/>
        </w:rPr>
      </w:pPr>
      <w:r w:rsidRPr="00200267">
        <w:rPr>
          <w:rFonts w:ascii="Calibri" w:hAnsi="Calibri" w:cs="Calibri"/>
          <w:color w:val="000000"/>
          <w:sz w:val="28"/>
          <w:szCs w:val="28"/>
        </w:rPr>
        <w:t xml:space="preserve">L'espace CH(s)OSE s’est tenu dans une yourte aux côtés du </w:t>
      </w:r>
      <w:hyperlink r:id="rId7" w:history="1">
        <w:r w:rsidRPr="006E3FC4">
          <w:rPr>
            <w:rStyle w:val="Lienhypertexte"/>
            <w:rFonts w:ascii="Calibri" w:hAnsi="Calibri" w:cs="Calibri"/>
            <w:sz w:val="28"/>
            <w:szCs w:val="28"/>
          </w:rPr>
          <w:t>centre ressources handicap et sexualité de Nouvelle Aquitaine</w:t>
        </w:r>
      </w:hyperlink>
      <w:r w:rsidRPr="00200267">
        <w:rPr>
          <w:rFonts w:ascii="Calibri" w:hAnsi="Calibri" w:cs="Calibri"/>
          <w:color w:val="000000"/>
          <w:sz w:val="28"/>
          <w:szCs w:val="28"/>
        </w:rPr>
        <w:t xml:space="preserve"> et de l’exposition « </w:t>
      </w:r>
      <w:hyperlink r:id="rId8" w:history="1">
        <w:r w:rsidRPr="006E3FC4">
          <w:rPr>
            <w:rStyle w:val="Lienhypertexte"/>
            <w:rFonts w:ascii="Calibri" w:hAnsi="Calibri" w:cs="Calibri"/>
            <w:sz w:val="28"/>
            <w:szCs w:val="28"/>
          </w:rPr>
          <w:t xml:space="preserve">A </w:t>
        </w:r>
        <w:r w:rsidR="003A70C9">
          <w:rPr>
            <w:rStyle w:val="Lienhypertexte"/>
            <w:rFonts w:ascii="Calibri" w:hAnsi="Calibri" w:cs="Calibri"/>
            <w:sz w:val="28"/>
            <w:szCs w:val="28"/>
          </w:rPr>
          <w:t>mon</w:t>
        </w:r>
        <w:r w:rsidRPr="006E3FC4">
          <w:rPr>
            <w:rStyle w:val="Lienhypertexte"/>
            <w:rFonts w:ascii="Calibri" w:hAnsi="Calibri" w:cs="Calibri"/>
            <w:sz w:val="28"/>
            <w:szCs w:val="28"/>
          </w:rPr>
          <w:t xml:space="preserve"> corps dérang</w:t>
        </w:r>
        <w:r w:rsidRPr="006E3FC4">
          <w:rPr>
            <w:rStyle w:val="Lienhypertexte"/>
            <w:rFonts w:ascii="Calibri" w:hAnsi="Calibri" w:cs="Calibri"/>
            <w:sz w:val="28"/>
            <w:szCs w:val="28"/>
          </w:rPr>
          <w:t>e</w:t>
        </w:r>
        <w:r w:rsidRPr="006E3FC4">
          <w:rPr>
            <w:rStyle w:val="Lienhypertexte"/>
            <w:rFonts w:ascii="Calibri" w:hAnsi="Calibri" w:cs="Calibri"/>
            <w:sz w:val="28"/>
            <w:szCs w:val="28"/>
          </w:rPr>
          <w:t>ants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 » de </w:t>
      </w:r>
      <w:hyperlink r:id="rId9" w:history="1">
        <w:r w:rsidRPr="006E3FC4">
          <w:rPr>
            <w:rStyle w:val="Lienhypertexte"/>
            <w:rFonts w:ascii="Calibri" w:hAnsi="Calibri" w:cs="Calibri"/>
            <w:sz w:val="28"/>
            <w:szCs w:val="28"/>
          </w:rPr>
          <w:t xml:space="preserve">Jérôme </w:t>
        </w:r>
        <w:proofErr w:type="spellStart"/>
        <w:r w:rsidRPr="006E3FC4">
          <w:rPr>
            <w:rStyle w:val="Lienhypertexte"/>
            <w:rFonts w:ascii="Calibri" w:hAnsi="Calibri" w:cs="Calibri"/>
            <w:sz w:val="28"/>
            <w:szCs w:val="28"/>
          </w:rPr>
          <w:t>Deya</w:t>
        </w:r>
        <w:proofErr w:type="spellEnd"/>
      </w:hyperlink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200267">
        <w:rPr>
          <w:rFonts w:ascii="Calibri" w:hAnsi="Calibri" w:cs="Calibri"/>
          <w:color w:val="000000"/>
          <w:sz w:val="28"/>
          <w:szCs w:val="28"/>
        </w:rPr>
        <w:t>De nombreux jeunes et leurs accompagnants sont venus nous rencontrer, nous faire part de leurs attentes et découvrir autour des jeux en tout genre pour nos revendications sur l’assistance sexuelle.</w:t>
      </w:r>
    </w:p>
    <w:p w:rsidR="002A53BF" w:rsidRPr="00200267" w:rsidRDefault="002A53BF" w:rsidP="002A53BF">
      <w:pPr>
        <w:pStyle w:val="xmsonormal"/>
        <w:jc w:val="both"/>
        <w:rPr>
          <w:sz w:val="28"/>
          <w:szCs w:val="28"/>
        </w:rPr>
      </w:pPr>
      <w:r w:rsidRPr="00200267">
        <w:rPr>
          <w:rFonts w:ascii="Calibri" w:hAnsi="Calibri" w:cs="Calibri"/>
          <w:color w:val="000000"/>
          <w:sz w:val="28"/>
          <w:szCs w:val="28"/>
        </w:rPr>
        <w:t>De beaux moments de parta</w:t>
      </w:r>
      <w:bookmarkStart w:id="0" w:name="_GoBack"/>
      <w:bookmarkEnd w:id="0"/>
      <w:r w:rsidRPr="00200267">
        <w:rPr>
          <w:rFonts w:ascii="Calibri" w:hAnsi="Calibri" w:cs="Calibri"/>
          <w:color w:val="000000"/>
          <w:sz w:val="28"/>
          <w:szCs w:val="28"/>
        </w:rPr>
        <w:t>ge qui nous conforte dans notre combat.</w:t>
      </w:r>
    </w:p>
    <w:p w:rsidR="002A53BF" w:rsidRPr="00200267" w:rsidRDefault="002A53BF" w:rsidP="002A53BF">
      <w:pPr>
        <w:pStyle w:val="xmsonormal"/>
        <w:jc w:val="both"/>
        <w:rPr>
          <w:sz w:val="28"/>
          <w:szCs w:val="28"/>
        </w:rPr>
      </w:pPr>
      <w:r w:rsidRPr="00200267">
        <w:rPr>
          <w:rFonts w:ascii="Calibri" w:hAnsi="Calibri" w:cs="Calibri"/>
          <w:color w:val="000000"/>
          <w:sz w:val="28"/>
          <w:szCs w:val="28"/>
        </w:rPr>
        <w:t>Nous vous remercions de votre visite et de la qualité de nos échanges !</w:t>
      </w:r>
    </w:p>
    <w:p w:rsidR="002A53BF" w:rsidRPr="00907F9D" w:rsidRDefault="002A53BF" w:rsidP="002A53BF">
      <w:pPr>
        <w:tabs>
          <w:tab w:val="left" w:pos="5387"/>
        </w:tabs>
        <w:rPr>
          <w:rFonts w:ascii="Arial" w:eastAsia="Calibri" w:hAnsi="Arial" w:cs="Arial"/>
          <w:i/>
          <w:color w:val="000000"/>
          <w:sz w:val="20"/>
          <w:szCs w:val="20"/>
        </w:rPr>
      </w:pPr>
    </w:p>
    <w:p w:rsidR="00056CF6" w:rsidRDefault="00056CF6" w:rsidP="002A53BF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/>
          <w:sz w:val="19"/>
        </w:rPr>
      </w:pPr>
    </w:p>
    <w:sectPr w:rsidR="00056CF6" w:rsidSect="002A53BF">
      <w:type w:val="continuous"/>
      <w:pgSz w:w="11910" w:h="16840"/>
      <w:pgMar w:top="0" w:right="1200" w:bottom="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063"/>
    <w:multiLevelType w:val="hybridMultilevel"/>
    <w:tmpl w:val="05722A8E"/>
    <w:lvl w:ilvl="0" w:tplc="D35E6112">
      <w:numFmt w:val="bullet"/>
      <w:lvlText w:val="•"/>
      <w:lvlJc w:val="left"/>
      <w:pPr>
        <w:ind w:left="662" w:hanging="360"/>
      </w:pPr>
      <w:rPr>
        <w:rFonts w:ascii="Arial" w:eastAsia="Arial" w:hAnsi="Arial" w:cs="Arial" w:hint="default"/>
        <w:color w:val="C10047"/>
        <w:w w:val="99"/>
        <w:sz w:val="20"/>
        <w:szCs w:val="20"/>
        <w:lang w:val="fr-FR" w:eastAsia="fr-FR" w:bidi="fr-FR"/>
      </w:rPr>
    </w:lvl>
    <w:lvl w:ilvl="1" w:tplc="482AE46E">
      <w:numFmt w:val="bullet"/>
      <w:lvlText w:val="•"/>
      <w:lvlJc w:val="left"/>
      <w:pPr>
        <w:ind w:left="1524" w:hanging="360"/>
      </w:pPr>
      <w:rPr>
        <w:rFonts w:hint="default"/>
        <w:lang w:val="fr-FR" w:eastAsia="fr-FR" w:bidi="fr-FR"/>
      </w:rPr>
    </w:lvl>
    <w:lvl w:ilvl="2" w:tplc="D1AC6908">
      <w:numFmt w:val="bullet"/>
      <w:lvlText w:val="•"/>
      <w:lvlJc w:val="left"/>
      <w:pPr>
        <w:ind w:left="2389" w:hanging="360"/>
      </w:pPr>
      <w:rPr>
        <w:rFonts w:hint="default"/>
        <w:lang w:val="fr-FR" w:eastAsia="fr-FR" w:bidi="fr-FR"/>
      </w:rPr>
    </w:lvl>
    <w:lvl w:ilvl="3" w:tplc="E932EB02">
      <w:numFmt w:val="bullet"/>
      <w:lvlText w:val="•"/>
      <w:lvlJc w:val="left"/>
      <w:pPr>
        <w:ind w:left="3253" w:hanging="360"/>
      </w:pPr>
      <w:rPr>
        <w:rFonts w:hint="default"/>
        <w:lang w:val="fr-FR" w:eastAsia="fr-FR" w:bidi="fr-FR"/>
      </w:rPr>
    </w:lvl>
    <w:lvl w:ilvl="4" w:tplc="5FCA2B82">
      <w:numFmt w:val="bullet"/>
      <w:lvlText w:val="•"/>
      <w:lvlJc w:val="left"/>
      <w:pPr>
        <w:ind w:left="4118" w:hanging="360"/>
      </w:pPr>
      <w:rPr>
        <w:rFonts w:hint="default"/>
        <w:lang w:val="fr-FR" w:eastAsia="fr-FR" w:bidi="fr-FR"/>
      </w:rPr>
    </w:lvl>
    <w:lvl w:ilvl="5" w:tplc="A6D82FB6">
      <w:numFmt w:val="bullet"/>
      <w:lvlText w:val="•"/>
      <w:lvlJc w:val="left"/>
      <w:pPr>
        <w:ind w:left="4983" w:hanging="360"/>
      </w:pPr>
      <w:rPr>
        <w:rFonts w:hint="default"/>
        <w:lang w:val="fr-FR" w:eastAsia="fr-FR" w:bidi="fr-FR"/>
      </w:rPr>
    </w:lvl>
    <w:lvl w:ilvl="6" w:tplc="E2184A4E">
      <w:numFmt w:val="bullet"/>
      <w:lvlText w:val="•"/>
      <w:lvlJc w:val="left"/>
      <w:pPr>
        <w:ind w:left="5847" w:hanging="360"/>
      </w:pPr>
      <w:rPr>
        <w:rFonts w:hint="default"/>
        <w:lang w:val="fr-FR" w:eastAsia="fr-FR" w:bidi="fr-FR"/>
      </w:rPr>
    </w:lvl>
    <w:lvl w:ilvl="7" w:tplc="FD1A6148">
      <w:numFmt w:val="bullet"/>
      <w:lvlText w:val="•"/>
      <w:lvlJc w:val="left"/>
      <w:pPr>
        <w:ind w:left="6712" w:hanging="360"/>
      </w:pPr>
      <w:rPr>
        <w:rFonts w:hint="default"/>
        <w:lang w:val="fr-FR" w:eastAsia="fr-FR" w:bidi="fr-FR"/>
      </w:rPr>
    </w:lvl>
    <w:lvl w:ilvl="8" w:tplc="7DDE5484">
      <w:numFmt w:val="bullet"/>
      <w:lvlText w:val="•"/>
      <w:lvlJc w:val="left"/>
      <w:pPr>
        <w:ind w:left="7577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08457E02"/>
    <w:multiLevelType w:val="hybridMultilevel"/>
    <w:tmpl w:val="F392C77A"/>
    <w:lvl w:ilvl="0" w:tplc="4260BCF6">
      <w:numFmt w:val="bullet"/>
      <w:lvlText w:val=""/>
      <w:lvlJc w:val="left"/>
      <w:pPr>
        <w:ind w:left="506" w:hanging="204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fr-FR" w:eastAsia="fr-FR" w:bidi="fr-FR"/>
      </w:rPr>
    </w:lvl>
    <w:lvl w:ilvl="1" w:tplc="D70CA778">
      <w:numFmt w:val="bullet"/>
      <w:lvlText w:val="•"/>
      <w:lvlJc w:val="left"/>
      <w:pPr>
        <w:ind w:left="1380" w:hanging="204"/>
      </w:pPr>
      <w:rPr>
        <w:rFonts w:hint="default"/>
        <w:lang w:val="fr-FR" w:eastAsia="fr-FR" w:bidi="fr-FR"/>
      </w:rPr>
    </w:lvl>
    <w:lvl w:ilvl="2" w:tplc="23943C5C">
      <w:numFmt w:val="bullet"/>
      <w:lvlText w:val="•"/>
      <w:lvlJc w:val="left"/>
      <w:pPr>
        <w:ind w:left="2261" w:hanging="204"/>
      </w:pPr>
      <w:rPr>
        <w:rFonts w:hint="default"/>
        <w:lang w:val="fr-FR" w:eastAsia="fr-FR" w:bidi="fr-FR"/>
      </w:rPr>
    </w:lvl>
    <w:lvl w:ilvl="3" w:tplc="10DE6486">
      <w:numFmt w:val="bullet"/>
      <w:lvlText w:val="•"/>
      <w:lvlJc w:val="left"/>
      <w:pPr>
        <w:ind w:left="3141" w:hanging="204"/>
      </w:pPr>
      <w:rPr>
        <w:rFonts w:hint="default"/>
        <w:lang w:val="fr-FR" w:eastAsia="fr-FR" w:bidi="fr-FR"/>
      </w:rPr>
    </w:lvl>
    <w:lvl w:ilvl="4" w:tplc="DFE03ADC">
      <w:numFmt w:val="bullet"/>
      <w:lvlText w:val="•"/>
      <w:lvlJc w:val="left"/>
      <w:pPr>
        <w:ind w:left="4022" w:hanging="204"/>
      </w:pPr>
      <w:rPr>
        <w:rFonts w:hint="default"/>
        <w:lang w:val="fr-FR" w:eastAsia="fr-FR" w:bidi="fr-FR"/>
      </w:rPr>
    </w:lvl>
    <w:lvl w:ilvl="5" w:tplc="6D6A1366">
      <w:numFmt w:val="bullet"/>
      <w:lvlText w:val="•"/>
      <w:lvlJc w:val="left"/>
      <w:pPr>
        <w:ind w:left="4903" w:hanging="204"/>
      </w:pPr>
      <w:rPr>
        <w:rFonts w:hint="default"/>
        <w:lang w:val="fr-FR" w:eastAsia="fr-FR" w:bidi="fr-FR"/>
      </w:rPr>
    </w:lvl>
    <w:lvl w:ilvl="6" w:tplc="83527A7E">
      <w:numFmt w:val="bullet"/>
      <w:lvlText w:val="•"/>
      <w:lvlJc w:val="left"/>
      <w:pPr>
        <w:ind w:left="5783" w:hanging="204"/>
      </w:pPr>
      <w:rPr>
        <w:rFonts w:hint="default"/>
        <w:lang w:val="fr-FR" w:eastAsia="fr-FR" w:bidi="fr-FR"/>
      </w:rPr>
    </w:lvl>
    <w:lvl w:ilvl="7" w:tplc="B52E54FC">
      <w:numFmt w:val="bullet"/>
      <w:lvlText w:val="•"/>
      <w:lvlJc w:val="left"/>
      <w:pPr>
        <w:ind w:left="6664" w:hanging="204"/>
      </w:pPr>
      <w:rPr>
        <w:rFonts w:hint="default"/>
        <w:lang w:val="fr-FR" w:eastAsia="fr-FR" w:bidi="fr-FR"/>
      </w:rPr>
    </w:lvl>
    <w:lvl w:ilvl="8" w:tplc="A566A280">
      <w:numFmt w:val="bullet"/>
      <w:lvlText w:val="•"/>
      <w:lvlJc w:val="left"/>
      <w:pPr>
        <w:ind w:left="7545" w:hanging="204"/>
      </w:pPr>
      <w:rPr>
        <w:rFonts w:hint="default"/>
        <w:lang w:val="fr-FR" w:eastAsia="fr-FR" w:bidi="fr-FR"/>
      </w:rPr>
    </w:lvl>
  </w:abstractNum>
  <w:abstractNum w:abstractNumId="2" w15:restartNumberingAfterBreak="0">
    <w:nsid w:val="11C84C9C"/>
    <w:multiLevelType w:val="multilevel"/>
    <w:tmpl w:val="6718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B658A"/>
    <w:multiLevelType w:val="multilevel"/>
    <w:tmpl w:val="375E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9133E"/>
    <w:multiLevelType w:val="multilevel"/>
    <w:tmpl w:val="C8CE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609C9"/>
    <w:multiLevelType w:val="hybridMultilevel"/>
    <w:tmpl w:val="3F62E5F6"/>
    <w:lvl w:ilvl="0" w:tplc="8AE013CA">
      <w:numFmt w:val="bullet"/>
      <w:lvlText w:val=""/>
      <w:lvlJc w:val="left"/>
      <w:pPr>
        <w:ind w:left="312" w:hanging="205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fr-FR" w:eastAsia="fr-FR" w:bidi="fr-FR"/>
      </w:rPr>
    </w:lvl>
    <w:lvl w:ilvl="1" w:tplc="88300AEC">
      <w:numFmt w:val="bullet"/>
      <w:lvlText w:val="•"/>
      <w:lvlJc w:val="left"/>
      <w:pPr>
        <w:ind w:left="739" w:hanging="205"/>
      </w:pPr>
      <w:rPr>
        <w:rFonts w:hint="default"/>
        <w:lang w:val="fr-FR" w:eastAsia="fr-FR" w:bidi="fr-FR"/>
      </w:rPr>
    </w:lvl>
    <w:lvl w:ilvl="2" w:tplc="48E853BE">
      <w:numFmt w:val="bullet"/>
      <w:lvlText w:val="•"/>
      <w:lvlJc w:val="left"/>
      <w:pPr>
        <w:ind w:left="1159" w:hanging="205"/>
      </w:pPr>
      <w:rPr>
        <w:rFonts w:hint="default"/>
        <w:lang w:val="fr-FR" w:eastAsia="fr-FR" w:bidi="fr-FR"/>
      </w:rPr>
    </w:lvl>
    <w:lvl w:ilvl="3" w:tplc="0D946BA6">
      <w:numFmt w:val="bullet"/>
      <w:lvlText w:val="•"/>
      <w:lvlJc w:val="left"/>
      <w:pPr>
        <w:ind w:left="1578" w:hanging="205"/>
      </w:pPr>
      <w:rPr>
        <w:rFonts w:hint="default"/>
        <w:lang w:val="fr-FR" w:eastAsia="fr-FR" w:bidi="fr-FR"/>
      </w:rPr>
    </w:lvl>
    <w:lvl w:ilvl="4" w:tplc="36AE0A6C">
      <w:numFmt w:val="bullet"/>
      <w:lvlText w:val="•"/>
      <w:lvlJc w:val="left"/>
      <w:pPr>
        <w:ind w:left="1998" w:hanging="205"/>
      </w:pPr>
      <w:rPr>
        <w:rFonts w:hint="default"/>
        <w:lang w:val="fr-FR" w:eastAsia="fr-FR" w:bidi="fr-FR"/>
      </w:rPr>
    </w:lvl>
    <w:lvl w:ilvl="5" w:tplc="5498E15A">
      <w:numFmt w:val="bullet"/>
      <w:lvlText w:val="•"/>
      <w:lvlJc w:val="left"/>
      <w:pPr>
        <w:ind w:left="2418" w:hanging="205"/>
      </w:pPr>
      <w:rPr>
        <w:rFonts w:hint="default"/>
        <w:lang w:val="fr-FR" w:eastAsia="fr-FR" w:bidi="fr-FR"/>
      </w:rPr>
    </w:lvl>
    <w:lvl w:ilvl="6" w:tplc="F2F66ED6">
      <w:numFmt w:val="bullet"/>
      <w:lvlText w:val="•"/>
      <w:lvlJc w:val="left"/>
      <w:pPr>
        <w:ind w:left="2837" w:hanging="205"/>
      </w:pPr>
      <w:rPr>
        <w:rFonts w:hint="default"/>
        <w:lang w:val="fr-FR" w:eastAsia="fr-FR" w:bidi="fr-FR"/>
      </w:rPr>
    </w:lvl>
    <w:lvl w:ilvl="7" w:tplc="73B68EA6">
      <w:numFmt w:val="bullet"/>
      <w:lvlText w:val="•"/>
      <w:lvlJc w:val="left"/>
      <w:pPr>
        <w:ind w:left="3257" w:hanging="205"/>
      </w:pPr>
      <w:rPr>
        <w:rFonts w:hint="default"/>
        <w:lang w:val="fr-FR" w:eastAsia="fr-FR" w:bidi="fr-FR"/>
      </w:rPr>
    </w:lvl>
    <w:lvl w:ilvl="8" w:tplc="06CC2D6C">
      <w:numFmt w:val="bullet"/>
      <w:lvlText w:val="•"/>
      <w:lvlJc w:val="left"/>
      <w:pPr>
        <w:ind w:left="3676" w:hanging="205"/>
      </w:pPr>
      <w:rPr>
        <w:rFonts w:hint="default"/>
        <w:lang w:val="fr-FR" w:eastAsia="fr-FR" w:bidi="fr-FR"/>
      </w:rPr>
    </w:lvl>
  </w:abstractNum>
  <w:abstractNum w:abstractNumId="6" w15:restartNumberingAfterBreak="0">
    <w:nsid w:val="6CC81376"/>
    <w:multiLevelType w:val="hybridMultilevel"/>
    <w:tmpl w:val="AC50E2E2"/>
    <w:lvl w:ilvl="0" w:tplc="A4086FF0">
      <w:numFmt w:val="bullet"/>
      <w:lvlText w:val=""/>
      <w:lvlJc w:val="left"/>
      <w:pPr>
        <w:ind w:left="404" w:hanging="204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fr-FR" w:eastAsia="fr-FR" w:bidi="fr-FR"/>
      </w:rPr>
    </w:lvl>
    <w:lvl w:ilvl="1" w:tplc="E54408E6">
      <w:numFmt w:val="bullet"/>
      <w:lvlText w:val="•"/>
      <w:lvlJc w:val="left"/>
      <w:pPr>
        <w:ind w:left="818" w:hanging="204"/>
      </w:pPr>
      <w:rPr>
        <w:rFonts w:hint="default"/>
        <w:lang w:val="fr-FR" w:eastAsia="fr-FR" w:bidi="fr-FR"/>
      </w:rPr>
    </w:lvl>
    <w:lvl w:ilvl="2" w:tplc="B880A1F2">
      <w:numFmt w:val="bullet"/>
      <w:lvlText w:val="•"/>
      <w:lvlJc w:val="left"/>
      <w:pPr>
        <w:ind w:left="1237" w:hanging="204"/>
      </w:pPr>
      <w:rPr>
        <w:rFonts w:hint="default"/>
        <w:lang w:val="fr-FR" w:eastAsia="fr-FR" w:bidi="fr-FR"/>
      </w:rPr>
    </w:lvl>
    <w:lvl w:ilvl="3" w:tplc="3B98991C">
      <w:numFmt w:val="bullet"/>
      <w:lvlText w:val="•"/>
      <w:lvlJc w:val="left"/>
      <w:pPr>
        <w:ind w:left="1655" w:hanging="204"/>
      </w:pPr>
      <w:rPr>
        <w:rFonts w:hint="default"/>
        <w:lang w:val="fr-FR" w:eastAsia="fr-FR" w:bidi="fr-FR"/>
      </w:rPr>
    </w:lvl>
    <w:lvl w:ilvl="4" w:tplc="4F3C0E40">
      <w:numFmt w:val="bullet"/>
      <w:lvlText w:val="•"/>
      <w:lvlJc w:val="left"/>
      <w:pPr>
        <w:ind w:left="2074" w:hanging="204"/>
      </w:pPr>
      <w:rPr>
        <w:rFonts w:hint="default"/>
        <w:lang w:val="fr-FR" w:eastAsia="fr-FR" w:bidi="fr-FR"/>
      </w:rPr>
    </w:lvl>
    <w:lvl w:ilvl="5" w:tplc="FB2ED8C2">
      <w:numFmt w:val="bullet"/>
      <w:lvlText w:val="•"/>
      <w:lvlJc w:val="left"/>
      <w:pPr>
        <w:ind w:left="2492" w:hanging="204"/>
      </w:pPr>
      <w:rPr>
        <w:rFonts w:hint="default"/>
        <w:lang w:val="fr-FR" w:eastAsia="fr-FR" w:bidi="fr-FR"/>
      </w:rPr>
    </w:lvl>
    <w:lvl w:ilvl="6" w:tplc="02AAB3E0">
      <w:numFmt w:val="bullet"/>
      <w:lvlText w:val="•"/>
      <w:lvlJc w:val="left"/>
      <w:pPr>
        <w:ind w:left="2911" w:hanging="204"/>
      </w:pPr>
      <w:rPr>
        <w:rFonts w:hint="default"/>
        <w:lang w:val="fr-FR" w:eastAsia="fr-FR" w:bidi="fr-FR"/>
      </w:rPr>
    </w:lvl>
    <w:lvl w:ilvl="7" w:tplc="2EA8357C">
      <w:numFmt w:val="bullet"/>
      <w:lvlText w:val="•"/>
      <w:lvlJc w:val="left"/>
      <w:pPr>
        <w:ind w:left="3329" w:hanging="204"/>
      </w:pPr>
      <w:rPr>
        <w:rFonts w:hint="default"/>
        <w:lang w:val="fr-FR" w:eastAsia="fr-FR" w:bidi="fr-FR"/>
      </w:rPr>
    </w:lvl>
    <w:lvl w:ilvl="8" w:tplc="5274B06E">
      <w:numFmt w:val="bullet"/>
      <w:lvlText w:val="•"/>
      <w:lvlJc w:val="left"/>
      <w:pPr>
        <w:ind w:left="3748" w:hanging="204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F6"/>
    <w:rsid w:val="00056CF6"/>
    <w:rsid w:val="002A53BF"/>
    <w:rsid w:val="003A70C9"/>
    <w:rsid w:val="00731D68"/>
    <w:rsid w:val="007471CE"/>
    <w:rsid w:val="00E3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DC55"/>
  <w15:docId w15:val="{9253E93A-046B-418F-873C-3DE89EC5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30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659" w:hanging="357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customStyle="1" w:styleId="xmsonormal">
    <w:name w:val="x_msonormal"/>
    <w:basedOn w:val="Normal"/>
    <w:rsid w:val="00731D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ev">
    <w:name w:val="Strong"/>
    <w:basedOn w:val="Policepardfaut"/>
    <w:uiPriority w:val="22"/>
    <w:qFormat/>
    <w:rsid w:val="00731D6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31D6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7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_A_mon_corps_derangeant__l_expo_photo_qui_raconte_l_intimite_des_personnes_handicape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onaquitaine.blogs.afm-telethon.fr/media/01/02/31358483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eromedey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adminlv1</dc:creator>
  <cp:lastModifiedBy>Marie Pierre MOREL</cp:lastModifiedBy>
  <cp:revision>3</cp:revision>
  <dcterms:created xsi:type="dcterms:W3CDTF">2019-11-14T08:49:00Z</dcterms:created>
  <dcterms:modified xsi:type="dcterms:W3CDTF">2019-11-20T08:28:00Z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2018-11-27T00:00:00Z</vt:filetime>
  </property>
</Properties>
</file>